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2C6" w:rsidRDefault="004F1255" w:rsidP="006A40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Заседание К</w:t>
      </w:r>
      <w:r w:rsidR="006A40A6" w:rsidRPr="006A40A6">
        <w:rPr>
          <w:rFonts w:ascii="Times New Roman" w:hAnsi="Times New Roman" w:cs="Times New Roman"/>
          <w:b/>
          <w:sz w:val="28"/>
          <w:szCs w:val="28"/>
        </w:rPr>
        <w:t xml:space="preserve">онтрольной комиссии                                                                 Управления Федерального </w:t>
      </w:r>
      <w:r w:rsidR="006A40A6">
        <w:rPr>
          <w:rFonts w:ascii="Times New Roman" w:hAnsi="Times New Roman" w:cs="Times New Roman"/>
          <w:b/>
          <w:sz w:val="28"/>
          <w:szCs w:val="28"/>
        </w:rPr>
        <w:t>казначейства</w:t>
      </w:r>
      <w:r w:rsidR="006A40A6" w:rsidRPr="006A40A6">
        <w:rPr>
          <w:rFonts w:ascii="Times New Roman" w:hAnsi="Times New Roman" w:cs="Times New Roman"/>
          <w:b/>
          <w:sz w:val="28"/>
          <w:szCs w:val="28"/>
        </w:rPr>
        <w:t xml:space="preserve"> по Республике Ингушетия</w:t>
      </w:r>
    </w:p>
    <w:p w:rsidR="00DC64F7" w:rsidRDefault="00DC64F7" w:rsidP="00DC64F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A40A6" w:rsidRPr="00067EDF" w:rsidRDefault="000D7A3C" w:rsidP="00DC64F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</w:t>
      </w:r>
      <w:r w:rsidR="006A40A6" w:rsidRPr="00DC64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июня</w:t>
      </w:r>
      <w:r w:rsidR="00453A70">
        <w:rPr>
          <w:rFonts w:ascii="Times New Roman" w:hAnsi="Times New Roman" w:cs="Times New Roman"/>
          <w:sz w:val="28"/>
          <w:szCs w:val="28"/>
        </w:rPr>
        <w:t xml:space="preserve"> </w:t>
      </w:r>
      <w:r w:rsidR="005E2A6A">
        <w:rPr>
          <w:rFonts w:ascii="Times New Roman" w:hAnsi="Times New Roman" w:cs="Times New Roman"/>
          <w:sz w:val="28"/>
          <w:szCs w:val="28"/>
        </w:rPr>
        <w:t>2018</w:t>
      </w:r>
      <w:r w:rsidR="00DC64F7">
        <w:rPr>
          <w:rFonts w:ascii="Times New Roman" w:hAnsi="Times New Roman" w:cs="Times New Roman"/>
          <w:sz w:val="28"/>
          <w:szCs w:val="28"/>
        </w:rPr>
        <w:t xml:space="preserve"> года состоялось заседание К</w:t>
      </w:r>
      <w:r w:rsidR="006A40A6" w:rsidRPr="00DC64F7">
        <w:rPr>
          <w:rFonts w:ascii="Times New Roman" w:hAnsi="Times New Roman" w:cs="Times New Roman"/>
          <w:sz w:val="28"/>
          <w:szCs w:val="28"/>
        </w:rPr>
        <w:t>онтрольной комиссии Управления Федерального казначейства по Республике Ингушетия (далее</w:t>
      </w:r>
      <w:r w:rsidR="00DC64F7">
        <w:rPr>
          <w:rFonts w:ascii="Times New Roman" w:hAnsi="Times New Roman" w:cs="Times New Roman"/>
          <w:sz w:val="28"/>
          <w:szCs w:val="28"/>
        </w:rPr>
        <w:t xml:space="preserve"> - </w:t>
      </w:r>
      <w:r w:rsidR="006A40A6" w:rsidRPr="00DC64F7">
        <w:rPr>
          <w:rFonts w:ascii="Times New Roman" w:hAnsi="Times New Roman" w:cs="Times New Roman"/>
          <w:sz w:val="28"/>
          <w:szCs w:val="28"/>
        </w:rPr>
        <w:t>УФК по Республике Ингушетия)</w:t>
      </w:r>
      <w:r w:rsidR="004F1255">
        <w:rPr>
          <w:rFonts w:ascii="Times New Roman" w:hAnsi="Times New Roman" w:cs="Times New Roman"/>
          <w:sz w:val="28"/>
          <w:szCs w:val="28"/>
        </w:rPr>
        <w:t xml:space="preserve"> под председательством </w:t>
      </w:r>
      <w:r>
        <w:rPr>
          <w:rFonts w:ascii="Times New Roman" w:hAnsi="Times New Roman" w:cs="Times New Roman"/>
          <w:sz w:val="28"/>
          <w:szCs w:val="28"/>
        </w:rPr>
        <w:t>заместителя</w:t>
      </w:r>
      <w:r w:rsidR="006A40A6" w:rsidRPr="00DC64F7">
        <w:rPr>
          <w:rFonts w:ascii="Times New Roman" w:hAnsi="Times New Roman" w:cs="Times New Roman"/>
          <w:sz w:val="28"/>
          <w:szCs w:val="28"/>
        </w:rPr>
        <w:t xml:space="preserve"> руководителя УФК по Республике Ингушетия </w:t>
      </w:r>
      <w:r>
        <w:rPr>
          <w:rFonts w:ascii="Times New Roman" w:hAnsi="Times New Roman" w:cs="Times New Roman"/>
          <w:sz w:val="28"/>
          <w:szCs w:val="28"/>
        </w:rPr>
        <w:t xml:space="preserve">А.О.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Хамчиева</w:t>
      </w:r>
      <w:proofErr w:type="spellEnd"/>
      <w:r w:rsidR="00865C07" w:rsidRPr="00DC64F7">
        <w:rPr>
          <w:rFonts w:ascii="Times New Roman" w:hAnsi="Times New Roman" w:cs="Times New Roman"/>
          <w:sz w:val="28"/>
          <w:szCs w:val="28"/>
        </w:rPr>
        <w:t>.</w:t>
      </w:r>
      <w:r w:rsidR="00067EDF" w:rsidRPr="00067EDF">
        <w:t xml:space="preserve"> </w:t>
      </w:r>
    </w:p>
    <w:p w:rsidR="00425FF9" w:rsidRPr="00425FF9" w:rsidRDefault="00425FF9" w:rsidP="00425F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FF9">
        <w:rPr>
          <w:rFonts w:ascii="Times New Roman" w:hAnsi="Times New Roman" w:cs="Times New Roman"/>
          <w:sz w:val="28"/>
          <w:szCs w:val="28"/>
        </w:rPr>
        <w:t>На заседании Контрольной комиссии УФК по Республике Ингушетия были рассмотрены:</w:t>
      </w:r>
    </w:p>
    <w:p w:rsidR="00C901DC" w:rsidRDefault="000D7A3C" w:rsidP="000D7A3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425FF9" w:rsidRPr="00425FF9">
        <w:rPr>
          <w:rFonts w:ascii="Times New Roman" w:hAnsi="Times New Roman" w:cs="Times New Roman"/>
          <w:sz w:val="28"/>
          <w:szCs w:val="28"/>
        </w:rPr>
        <w:t xml:space="preserve">Материал проверки в </w:t>
      </w:r>
      <w:r w:rsidRPr="000D7A3C">
        <w:rPr>
          <w:rFonts w:ascii="Times New Roman" w:hAnsi="Times New Roman" w:cs="Times New Roman"/>
          <w:sz w:val="28"/>
          <w:szCs w:val="28"/>
        </w:rPr>
        <w:t>Минис</w:t>
      </w:r>
      <w:r>
        <w:rPr>
          <w:rFonts w:ascii="Times New Roman" w:hAnsi="Times New Roman" w:cs="Times New Roman"/>
          <w:sz w:val="28"/>
          <w:szCs w:val="28"/>
        </w:rPr>
        <w:t xml:space="preserve">терстве по физической культуре </w:t>
      </w:r>
      <w:r w:rsidRPr="000D7A3C">
        <w:rPr>
          <w:rFonts w:ascii="Times New Roman" w:hAnsi="Times New Roman" w:cs="Times New Roman"/>
          <w:sz w:val="28"/>
          <w:szCs w:val="28"/>
        </w:rPr>
        <w:t>и спорту Республики Ингушетия</w:t>
      </w:r>
      <w:r w:rsidR="007B0CED" w:rsidRPr="007B0C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вопросу проверки</w:t>
      </w:r>
      <w:r w:rsidRPr="000D7A3C">
        <w:rPr>
          <w:rFonts w:ascii="Times New Roman" w:hAnsi="Times New Roman" w:cs="Times New Roman"/>
          <w:sz w:val="28"/>
          <w:szCs w:val="28"/>
        </w:rPr>
        <w:t xml:space="preserve"> годовых отчетов об исполнении в 2017 году бюджетов субъектов Российской Федерации, в бюджетах которых доля дотаций из ф</w:t>
      </w:r>
      <w:bookmarkStart w:id="0" w:name="_GoBack"/>
      <w:bookmarkEnd w:id="0"/>
      <w:r w:rsidRPr="000D7A3C">
        <w:rPr>
          <w:rFonts w:ascii="Times New Roman" w:hAnsi="Times New Roman" w:cs="Times New Roman"/>
          <w:sz w:val="28"/>
          <w:szCs w:val="28"/>
        </w:rPr>
        <w:t>едерального бюджета в течение двух из трех последних отчетных финансовых лет превышала 40 процентов объема собственных доходов консолидированного бюджет</w:t>
      </w:r>
      <w:r>
        <w:rPr>
          <w:rFonts w:ascii="Times New Roman" w:hAnsi="Times New Roman" w:cs="Times New Roman"/>
          <w:sz w:val="28"/>
          <w:szCs w:val="28"/>
        </w:rPr>
        <w:t>а субъекта Российской Федерации</w:t>
      </w:r>
      <w:r w:rsidR="00C901D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901DC" w:rsidRDefault="00C901DC" w:rsidP="00425F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F4987">
        <w:rPr>
          <w:rFonts w:ascii="Times New Roman" w:hAnsi="Times New Roman" w:cs="Times New Roman"/>
          <w:sz w:val="28"/>
          <w:szCs w:val="28"/>
        </w:rPr>
        <w:t>.</w:t>
      </w:r>
      <w:r w:rsidR="00EF4987" w:rsidRPr="00EF4987">
        <w:t xml:space="preserve"> </w:t>
      </w:r>
      <w:r w:rsidR="00EF4987" w:rsidRPr="00EF4987">
        <w:rPr>
          <w:rFonts w:ascii="Times New Roman" w:hAnsi="Times New Roman" w:cs="Times New Roman"/>
          <w:sz w:val="28"/>
          <w:szCs w:val="28"/>
        </w:rPr>
        <w:t>Материал проверки</w:t>
      </w:r>
      <w:r w:rsidR="00EF4987" w:rsidRPr="00EF4987">
        <w:t xml:space="preserve"> </w:t>
      </w:r>
      <w:r w:rsidR="00EF4987" w:rsidRPr="00EF4987">
        <w:rPr>
          <w:rFonts w:ascii="Times New Roman" w:hAnsi="Times New Roman" w:cs="Times New Roman"/>
          <w:sz w:val="28"/>
          <w:szCs w:val="28"/>
        </w:rPr>
        <w:t xml:space="preserve">в </w:t>
      </w:r>
      <w:r w:rsidR="000D7A3C" w:rsidRPr="000D7A3C">
        <w:rPr>
          <w:rFonts w:ascii="Times New Roman" w:hAnsi="Times New Roman" w:cs="Times New Roman"/>
          <w:sz w:val="28"/>
          <w:szCs w:val="28"/>
        </w:rPr>
        <w:t xml:space="preserve">Администрации г. Назрань </w:t>
      </w:r>
      <w:r w:rsidR="000D7A3C">
        <w:rPr>
          <w:rFonts w:ascii="Times New Roman" w:hAnsi="Times New Roman" w:cs="Times New Roman"/>
          <w:sz w:val="28"/>
          <w:szCs w:val="28"/>
        </w:rPr>
        <w:t xml:space="preserve">по вопросу </w:t>
      </w:r>
      <w:r w:rsidR="000D7A3C" w:rsidRPr="000D7A3C">
        <w:rPr>
          <w:rFonts w:ascii="Times New Roman" w:hAnsi="Times New Roman" w:cs="Times New Roman"/>
          <w:sz w:val="28"/>
          <w:szCs w:val="28"/>
        </w:rPr>
        <w:t>проверк</w:t>
      </w:r>
      <w:r w:rsidR="000D7A3C">
        <w:rPr>
          <w:rFonts w:ascii="Times New Roman" w:hAnsi="Times New Roman" w:cs="Times New Roman"/>
          <w:sz w:val="28"/>
          <w:szCs w:val="28"/>
        </w:rPr>
        <w:t>и</w:t>
      </w:r>
      <w:r w:rsidR="000D7A3C" w:rsidRPr="000D7A3C">
        <w:rPr>
          <w:rFonts w:ascii="Times New Roman" w:hAnsi="Times New Roman" w:cs="Times New Roman"/>
          <w:sz w:val="28"/>
          <w:szCs w:val="28"/>
        </w:rPr>
        <w:t xml:space="preserve"> использования средств Государственной корпорации - Фонд содействия реформированию жилищно-коммунального хозяйства, направленных на предоставление финансовой поддержки для реализации региональных адресных программ по переселению граждан из аварийного жилищного фонда.</w:t>
      </w:r>
    </w:p>
    <w:p w:rsidR="00D81012" w:rsidRPr="00E5598D" w:rsidRDefault="00D81012" w:rsidP="00425F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98D"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по реализации результатов контрольных мероприятий в финансово-бюджетной сфере.</w:t>
      </w:r>
    </w:p>
    <w:sectPr w:rsidR="00D81012" w:rsidRPr="00E5598D" w:rsidSect="00D850EA">
      <w:headerReference w:type="default" r:id="rId8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0EA" w:rsidRDefault="00D850EA" w:rsidP="00D850EA">
      <w:pPr>
        <w:spacing w:after="0" w:line="240" w:lineRule="auto"/>
      </w:pPr>
      <w:r>
        <w:separator/>
      </w:r>
    </w:p>
  </w:endnote>
  <w:endnote w:type="continuationSeparator" w:id="0">
    <w:p w:rsidR="00D850EA" w:rsidRDefault="00D850EA" w:rsidP="00D85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0EA" w:rsidRDefault="00D850EA" w:rsidP="00D850EA">
      <w:pPr>
        <w:spacing w:after="0" w:line="240" w:lineRule="auto"/>
      </w:pPr>
      <w:r>
        <w:separator/>
      </w:r>
    </w:p>
  </w:footnote>
  <w:footnote w:type="continuationSeparator" w:id="0">
    <w:p w:rsidR="00D850EA" w:rsidRDefault="00D850EA" w:rsidP="00D85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5603060"/>
      <w:docPartObj>
        <w:docPartGallery w:val="Page Numbers (Top of Page)"/>
        <w:docPartUnique/>
      </w:docPartObj>
    </w:sdtPr>
    <w:sdtEndPr/>
    <w:sdtContent>
      <w:p w:rsidR="00D850EA" w:rsidRDefault="00D850E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7A3C">
          <w:rPr>
            <w:noProof/>
          </w:rPr>
          <w:t>2</w:t>
        </w:r>
        <w:r>
          <w:fldChar w:fldCharType="end"/>
        </w:r>
      </w:p>
    </w:sdtContent>
  </w:sdt>
  <w:p w:rsidR="00D850EA" w:rsidRDefault="00D850E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1751A"/>
    <w:multiLevelType w:val="hybridMultilevel"/>
    <w:tmpl w:val="EEDC2A1E"/>
    <w:lvl w:ilvl="0" w:tplc="5CB60DD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C45"/>
    <w:rsid w:val="0000532C"/>
    <w:rsid w:val="000125A7"/>
    <w:rsid w:val="00067EDF"/>
    <w:rsid w:val="000B4420"/>
    <w:rsid w:val="000D7A3C"/>
    <w:rsid w:val="00117527"/>
    <w:rsid w:val="0018038D"/>
    <w:rsid w:val="001859DE"/>
    <w:rsid w:val="002071CF"/>
    <w:rsid w:val="00213821"/>
    <w:rsid w:val="002C7C45"/>
    <w:rsid w:val="0033255F"/>
    <w:rsid w:val="00425FF9"/>
    <w:rsid w:val="004402EE"/>
    <w:rsid w:val="00453A70"/>
    <w:rsid w:val="004613FE"/>
    <w:rsid w:val="004F1255"/>
    <w:rsid w:val="005E2A6A"/>
    <w:rsid w:val="00694B6D"/>
    <w:rsid w:val="006A3EEB"/>
    <w:rsid w:val="006A40A6"/>
    <w:rsid w:val="006C4C44"/>
    <w:rsid w:val="007812C6"/>
    <w:rsid w:val="007B0CED"/>
    <w:rsid w:val="007E37B3"/>
    <w:rsid w:val="00830705"/>
    <w:rsid w:val="00865C07"/>
    <w:rsid w:val="0087315F"/>
    <w:rsid w:val="0092608D"/>
    <w:rsid w:val="009E48B8"/>
    <w:rsid w:val="00A04B49"/>
    <w:rsid w:val="00A27B4D"/>
    <w:rsid w:val="00A46C8F"/>
    <w:rsid w:val="00AF607D"/>
    <w:rsid w:val="00B904DA"/>
    <w:rsid w:val="00BE0B92"/>
    <w:rsid w:val="00C0275B"/>
    <w:rsid w:val="00C901DC"/>
    <w:rsid w:val="00CE4918"/>
    <w:rsid w:val="00D70D47"/>
    <w:rsid w:val="00D81012"/>
    <w:rsid w:val="00D850EA"/>
    <w:rsid w:val="00DC64F7"/>
    <w:rsid w:val="00DF24BD"/>
    <w:rsid w:val="00E5598D"/>
    <w:rsid w:val="00EF4987"/>
    <w:rsid w:val="00F80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0A6"/>
    <w:pPr>
      <w:ind w:left="720"/>
      <w:contextualSpacing/>
    </w:pPr>
  </w:style>
  <w:style w:type="paragraph" w:styleId="a4">
    <w:name w:val="No Spacing"/>
    <w:uiPriority w:val="1"/>
    <w:qFormat/>
    <w:rsid w:val="00DC64F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50EA"/>
  </w:style>
  <w:style w:type="paragraph" w:styleId="a7">
    <w:name w:val="footer"/>
    <w:basedOn w:val="a"/>
    <w:link w:val="a8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50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0A6"/>
    <w:pPr>
      <w:ind w:left="720"/>
      <w:contextualSpacing/>
    </w:pPr>
  </w:style>
  <w:style w:type="paragraph" w:styleId="a4">
    <w:name w:val="No Spacing"/>
    <w:uiPriority w:val="1"/>
    <w:qFormat/>
    <w:rsid w:val="00DC64F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50EA"/>
  </w:style>
  <w:style w:type="paragraph" w:styleId="a7">
    <w:name w:val="footer"/>
    <w:basedOn w:val="a"/>
    <w:link w:val="a8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5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Зарема С. Балаева</dc:creator>
  <cp:lastModifiedBy>Зарема С. Балаева</cp:lastModifiedBy>
  <cp:revision>2</cp:revision>
  <cp:lastPrinted>2018-06-04T08:33:00Z</cp:lastPrinted>
  <dcterms:created xsi:type="dcterms:W3CDTF">2018-06-04T08:33:00Z</dcterms:created>
  <dcterms:modified xsi:type="dcterms:W3CDTF">2018-06-04T08:33:00Z</dcterms:modified>
</cp:coreProperties>
</file>